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49</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揭阳市荣兴鞋业有限公司：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统一社会信用代码：914452006614939812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住  所：揭阳市榕城区仙桥镇顶六口杨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法定代表人：杨列辉</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17</w:t>
      </w:r>
      <w:r>
        <w:rPr>
          <w:rFonts w:hint="eastAsia" w:eastAsia="仿宋_GB2312"/>
          <w:sz w:val="32"/>
          <w:szCs w:val="32"/>
          <w:lang w:eastAsia="zh-CN"/>
        </w:rPr>
        <w:t>日，揭阳市生态环境局执法人员对你公司进行检查，发现存在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你公司的</w:t>
      </w:r>
      <w:r>
        <w:rPr>
          <w:rFonts w:hint="eastAsia" w:ascii="仿宋" w:hAnsi="仿宋" w:eastAsia="仿宋" w:cs="仿宋"/>
          <w:sz w:val="32"/>
          <w:szCs w:val="32"/>
          <w:lang w:val="en-US" w:eastAsia="zh-CN"/>
        </w:rPr>
        <w:t>塑料鞋制造项目</w:t>
      </w:r>
      <w:r>
        <w:rPr>
          <w:rFonts w:hint="eastAsia" w:ascii="仿宋" w:hAnsi="仿宋" w:eastAsia="仿宋" w:cs="仿宋"/>
          <w:sz w:val="32"/>
          <w:szCs w:val="32"/>
          <w:lang w:eastAsia="zh-CN"/>
        </w:rPr>
        <w:t>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w:t>
      </w:r>
      <w:r>
        <w:rPr>
          <w:rFonts w:hint="default" w:ascii="Times New Roman" w:hAnsi="Times New Roman" w:eastAsia="仿宋_GB2312" w:cs="Times New Roman"/>
          <w:sz w:val="32"/>
          <w:szCs w:val="32"/>
          <w:lang w:val="en-US" w:eastAsia="zh-CN"/>
        </w:rPr>
        <w:t>第十五条、第十七条、第十九条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的</w:t>
      </w:r>
      <w:r>
        <w:rPr>
          <w:rFonts w:hint="eastAsia" w:ascii="Times New Roman" w:hAnsi="Times New Roman" w:eastAsia="仿宋_GB2312" w:cs="Times New Roman"/>
          <w:color w:val="000000"/>
          <w:sz w:val="32"/>
          <w:szCs w:val="32"/>
          <w:lang w:eastAsia="zh-CN"/>
        </w:rPr>
        <w:t>塑料鞋</w:t>
      </w:r>
      <w:r>
        <w:rPr>
          <w:rFonts w:hint="default" w:ascii="Times New Roman" w:hAnsi="Times New Roman" w:eastAsia="仿宋_GB2312" w:cs="Times New Roman"/>
          <w:color w:val="000000"/>
          <w:sz w:val="32"/>
          <w:szCs w:val="32"/>
          <w:lang w:eastAsia="zh-CN"/>
        </w:rPr>
        <w:t>制造项目于</w:t>
      </w:r>
      <w:r>
        <w:rPr>
          <w:rFonts w:hint="default" w:ascii="Times New Roman" w:hAnsi="Times New Roman" w:eastAsia="仿宋_GB2312" w:cs="Times New Roman"/>
          <w:color w:val="000000"/>
          <w:spacing w:val="0"/>
          <w:sz w:val="32"/>
          <w:szCs w:val="32"/>
          <w:lang w:val="en-US" w:eastAsia="zh-CN"/>
        </w:rPr>
        <w:t>202</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年</w:t>
      </w:r>
      <w:r>
        <w:rPr>
          <w:rFonts w:hint="eastAsia" w:ascii="Times New Roman" w:hAnsi="Times New Roman" w:eastAsia="仿宋_GB2312" w:cs="Times New Roman"/>
          <w:color w:val="000000"/>
          <w:spacing w:val="0"/>
          <w:sz w:val="32"/>
          <w:szCs w:val="32"/>
          <w:lang w:val="en-US" w:eastAsia="zh-CN"/>
        </w:rPr>
        <w:t>1</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17</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你公司</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2550FA1"/>
    <w:rsid w:val="632811ED"/>
    <w:rsid w:val="63395485"/>
    <w:rsid w:val="63580B9D"/>
    <w:rsid w:val="6536088D"/>
    <w:rsid w:val="65B51598"/>
    <w:rsid w:val="66D94A84"/>
    <w:rsid w:val="67285C10"/>
    <w:rsid w:val="68CA68AB"/>
    <w:rsid w:val="68DF3C6B"/>
    <w:rsid w:val="69675D38"/>
    <w:rsid w:val="6A021D5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610</Words>
  <Characters>663</Characters>
  <Lines>1</Lines>
  <Paragraphs>1</Paragraphs>
  <TotalTime>0</TotalTime>
  <ScaleCrop>false</ScaleCrop>
  <LinksUpToDate>false</LinksUpToDate>
  <CharactersWithSpaces>766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2023-07-18T03:02:06Z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C2E3878952FA46AAB5BEC58A4D8E9680</vt:lpwstr>
  </property>
</Properties>
</file>